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über ein Jahreskapazitätsprodukt mit fester Kapazität gemäß WaKandA.</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r w:rsidRPr="009B374E">
        <w:rPr>
          <w:rFonts w:ascii="Aptos" w:eastAsia="Aptos" w:hAnsi="Aptos" w:cs="Aptos"/>
        </w:rPr>
        <w:t xml:space="preserve">WaKandA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r w:rsidR="0C3607F6">
        <w:t>Buchung</w:t>
      </w:r>
      <w:r w:rsidR="7F1CF182">
        <w:t>smögl</w:t>
      </w:r>
      <w:r w:rsidR="02711802">
        <w:t>i</w:t>
      </w:r>
      <w:r w:rsidR="7F1CF182">
        <w:t>chkeit</w:t>
      </w:r>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2"/>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2"/>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6970078C"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2"/>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2"/>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soweit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2"/>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32"/>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nicht wie beantragt 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32"/>
        </w:numPr>
      </w:pPr>
      <w:r w:rsidRPr="003A3A46">
        <w:lastRenderedPageBreak/>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r w:rsidR="1C1C3010" w:rsidRPr="003A3A46">
        <w:t xml:space="preserve">WaKandA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32"/>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2"/>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2"/>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2"/>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2"/>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r w:rsidR="050091C1">
        <w:t>WaKandA</w:t>
      </w:r>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r w:rsidR="714ABEB2" w:rsidRPr="493D9071">
        <w:rPr>
          <w:color w:val="000000" w:themeColor="text1"/>
        </w:rPr>
        <w:t xml:space="preserve">ist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in Wa</w:t>
      </w:r>
      <w:r w:rsidR="29D04DB9" w:rsidRPr="003A3A46">
        <w:t>K</w:t>
      </w:r>
      <w:r w:rsidR="54B2D011" w:rsidRPr="003A3A46">
        <w:t xml:space="preserve">andA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lastRenderedPageBreak/>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4"/>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4"/>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4"/>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25"/>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25"/>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25"/>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25"/>
        </w:numPr>
      </w:pPr>
      <w:r>
        <w:lastRenderedPageBreak/>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9"/>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9"/>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6"/>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6"/>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27"/>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27"/>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27"/>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28"/>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28"/>
        </w:numPr>
        <w:rPr>
          <w:lang w:eastAsia="zh-CN"/>
        </w:rPr>
      </w:pPr>
      <w:r w:rsidRPr="493D9071">
        <w:rPr>
          <w:lang w:eastAsia="zh-CN"/>
        </w:rPr>
        <w:lastRenderedPageBreak/>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4E527C50" w:rsidR="00BC29CE" w:rsidRPr="003A3A46" w:rsidRDefault="3B404B03" w:rsidP="493D9071">
      <w:pPr>
        <w:pStyle w:val="Listenabsatz"/>
        <w:numPr>
          <w:ilvl w:val="0"/>
          <w:numId w:val="28"/>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 In diesem Fall erhält der Kunde alle nach diesem Vertrag gezahlten Reservierungsentgelte zurück.</w:t>
      </w:r>
    </w:p>
    <w:p w14:paraId="7E81644D" w14:textId="64501C42" w:rsidR="00BC29CE" w:rsidRPr="003A3A46" w:rsidRDefault="69E690EC" w:rsidP="493D9071">
      <w:pPr>
        <w:pStyle w:val="Listenabsatz"/>
        <w:numPr>
          <w:ilvl w:val="0"/>
          <w:numId w:val="28"/>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28"/>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28"/>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28"/>
        </w:numPr>
      </w:pPr>
      <w:r>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28"/>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lastRenderedPageBreak/>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9"/>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solange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9"/>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9"/>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9"/>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0"/>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0"/>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33"/>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3A3A46" w:rsidRDefault="000242E0" w:rsidP="009E6DE1">
      <w:pPr>
        <w:pStyle w:val="Listenabsatz"/>
        <w:numPr>
          <w:ilvl w:val="2"/>
          <w:numId w:val="12"/>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12"/>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12"/>
        </w:numPr>
      </w:pPr>
      <w:r w:rsidRPr="003A3A46">
        <w:lastRenderedPageBreak/>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33"/>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13"/>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13"/>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0"/>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0"/>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14"/>
        </w:numPr>
      </w:pPr>
      <w:r>
        <w:t>gegenüber einem verbundenen Unternehmen</w:t>
      </w:r>
      <w:r w:rsidR="425E4063">
        <w:t xml:space="preserve"> im Sinne der §§ 15 ff. AKtG</w:t>
      </w:r>
      <w:r>
        <w:t xml:space="preserve">, sofern dieses in gleicher Weise zur Vertraulichkeit verpflichtet ist, </w:t>
      </w:r>
    </w:p>
    <w:p w14:paraId="75B701F6" w14:textId="77777777" w:rsidR="0033191C" w:rsidRPr="003A3A46" w:rsidRDefault="0033191C" w:rsidP="009E6DE1">
      <w:pPr>
        <w:pStyle w:val="Listenabsatz"/>
        <w:numPr>
          <w:ilvl w:val="1"/>
          <w:numId w:val="14"/>
        </w:numPr>
      </w:pPr>
      <w:r w:rsidRPr="003A3A46">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14"/>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14"/>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14"/>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14"/>
        </w:numPr>
      </w:pPr>
      <w:r w:rsidRPr="003A3A46">
        <w:lastRenderedPageBreak/>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37"/>
        </w:numPr>
      </w:pPr>
      <w:r w:rsidRPr="003A3A46">
        <w:t>Es gilt die ordentliche Gerichtsbarkeit.</w:t>
      </w:r>
    </w:p>
    <w:p w14:paraId="1572F3BF" w14:textId="1E80C582" w:rsidR="00C61480" w:rsidRPr="003A3A46" w:rsidRDefault="00DC3FFD" w:rsidP="00F9737F">
      <w:pPr>
        <w:pStyle w:val="Listenabsatz"/>
        <w:numPr>
          <w:ilvl w:val="0"/>
          <w:numId w:val="37"/>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37"/>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42"/>
        </w:numPr>
      </w:pPr>
      <w:r>
        <w:t>Dieser Vertrag wird bei Inkrafttreten der Kooperationsvereinbarung Wasserstoff und der dazugehörigen Standardverträge auf die dort geltenden Regelungen angepasst, sofern und soweit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42"/>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38"/>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38"/>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lastRenderedPageBreak/>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r w:rsidR="7D148AE2">
        <w:t>eIDAS</w:t>
      </w:r>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77777777" w:rsidR="00380C8E" w:rsidRPr="003A3A46" w:rsidRDefault="00380C8E" w:rsidP="00602E59">
      <w:pPr>
        <w:pStyle w:val="Listenabsatz"/>
        <w:ind w:left="284" w:firstLine="424"/>
      </w:pPr>
      <w:r w:rsidRPr="003A3A46">
        <w:t xml:space="preserve">Anlage 2: Bestätigung des künftigen Anschlussnehmers </w:t>
      </w:r>
    </w:p>
    <w:p w14:paraId="2AE0AE28" w14:textId="77777777" w:rsidR="00F9708F" w:rsidRPr="003A3A46" w:rsidRDefault="00F9708F" w:rsidP="00602E59">
      <w:pPr>
        <w:pStyle w:val="Listenabsatz"/>
        <w:ind w:left="284" w:firstLine="424"/>
      </w:pPr>
      <w:r w:rsidRPr="003A3A46">
        <w:rPr>
          <w:i/>
        </w:rPr>
        <w:t>(Nichtzutreffendes bitte streichen</w:t>
      </w:r>
      <w:r w:rsidRPr="003A3A46">
        <w:rPr>
          <w:i/>
          <w:iCs/>
        </w:rPr>
        <w:t>)</w:t>
      </w: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r w:rsidRPr="003A3A46">
        <w:t xml:space="preserve">pmin: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r w:rsidRPr="003A3A46">
        <w:t>pmax:</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meter</w:t>
      </w:r>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meter</w:t>
      </w:r>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Wasserstoffein-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50AEA480" w14:textId="1DAFDF06" w:rsidR="006001AF" w:rsidRPr="001A71EF" w:rsidRDefault="3A8743D2" w:rsidP="3A01818A">
      <w:r>
        <w:t>Ort, Datum</w:t>
      </w:r>
      <w:r w:rsidR="006001AF">
        <w:br/>
      </w:r>
    </w:p>
    <w:sectPr w:rsidR="006001AF" w:rsidRPr="001A71EF"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6794" w14:textId="77777777" w:rsidR="008F29C7" w:rsidRDefault="008F29C7" w:rsidP="00646765">
      <w:pPr>
        <w:spacing w:after="0" w:line="240" w:lineRule="auto"/>
      </w:pPr>
      <w:r>
        <w:separator/>
      </w:r>
    </w:p>
  </w:endnote>
  <w:endnote w:type="continuationSeparator" w:id="0">
    <w:p w14:paraId="5552031E" w14:textId="77777777" w:rsidR="008F29C7" w:rsidRDefault="008F29C7" w:rsidP="00646765">
      <w:pPr>
        <w:spacing w:after="0" w:line="240" w:lineRule="auto"/>
      </w:pPr>
      <w:r>
        <w:continuationSeparator/>
      </w:r>
    </w:p>
  </w:endnote>
  <w:endnote w:type="continuationNotice" w:id="1">
    <w:p w14:paraId="4D5A7237" w14:textId="77777777" w:rsidR="008F29C7" w:rsidRDefault="008F2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9049" w14:textId="77777777" w:rsidR="008F29C7" w:rsidRDefault="008F29C7" w:rsidP="00646765">
      <w:pPr>
        <w:spacing w:after="0" w:line="240" w:lineRule="auto"/>
      </w:pPr>
      <w:r>
        <w:separator/>
      </w:r>
    </w:p>
  </w:footnote>
  <w:footnote w:type="continuationSeparator" w:id="0">
    <w:p w14:paraId="3AC31AB7" w14:textId="77777777" w:rsidR="008F29C7" w:rsidRDefault="008F29C7" w:rsidP="00646765">
      <w:pPr>
        <w:spacing w:after="0" w:line="240" w:lineRule="auto"/>
      </w:pPr>
      <w:r>
        <w:continuationSeparator/>
      </w:r>
    </w:p>
  </w:footnote>
  <w:footnote w:type="continuationNotice" w:id="1">
    <w:p w14:paraId="03F93090" w14:textId="77777777" w:rsidR="008F29C7" w:rsidRDefault="008F29C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929696343">
    <w:abstractNumId w:val="23"/>
  </w:num>
  <w:num w:numId="3" w16cid:durableId="1718117606">
    <w:abstractNumId w:val="32"/>
  </w:num>
  <w:num w:numId="4" w16cid:durableId="1095594906">
    <w:abstractNumId w:val="37"/>
  </w:num>
  <w:num w:numId="5" w16cid:durableId="667709840">
    <w:abstractNumId w:val="36"/>
  </w:num>
  <w:num w:numId="6" w16cid:durableId="1132869648">
    <w:abstractNumId w:val="41"/>
  </w:num>
  <w:num w:numId="7" w16cid:durableId="428817590">
    <w:abstractNumId w:val="22"/>
  </w:num>
  <w:num w:numId="8" w16cid:durableId="1473869642">
    <w:abstractNumId w:val="19"/>
  </w:num>
  <w:num w:numId="9" w16cid:durableId="273096775">
    <w:abstractNumId w:val="34"/>
  </w:num>
  <w:num w:numId="10" w16cid:durableId="460926037">
    <w:abstractNumId w:val="40"/>
  </w:num>
  <w:num w:numId="11" w16cid:durableId="1898544301">
    <w:abstractNumId w:val="17"/>
  </w:num>
  <w:num w:numId="12" w16cid:durableId="243881562">
    <w:abstractNumId w:val="14"/>
  </w:num>
  <w:num w:numId="13" w16cid:durableId="1251162062">
    <w:abstractNumId w:val="35"/>
  </w:num>
  <w:num w:numId="14" w16cid:durableId="2121414660">
    <w:abstractNumId w:val="18"/>
  </w:num>
  <w:num w:numId="15" w16cid:durableId="1719279974">
    <w:abstractNumId w:val="25"/>
  </w:num>
  <w:num w:numId="16" w16cid:durableId="1295211944">
    <w:abstractNumId w:val="3"/>
  </w:num>
  <w:num w:numId="17" w16cid:durableId="1709452569">
    <w:abstractNumId w:val="24"/>
  </w:num>
  <w:num w:numId="18" w16cid:durableId="952785821">
    <w:abstractNumId w:val="27"/>
  </w:num>
  <w:num w:numId="19" w16cid:durableId="595483289">
    <w:abstractNumId w:val="4"/>
  </w:num>
  <w:num w:numId="20"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995496769">
    <w:abstractNumId w:val="8"/>
  </w:num>
  <w:num w:numId="22" w16cid:durableId="1218904599">
    <w:abstractNumId w:val="30"/>
  </w:num>
  <w:num w:numId="23" w16cid:durableId="150222786">
    <w:abstractNumId w:val="9"/>
  </w:num>
  <w:num w:numId="24" w16cid:durableId="1875581942">
    <w:abstractNumId w:val="21"/>
  </w:num>
  <w:num w:numId="25" w16cid:durableId="1084380808">
    <w:abstractNumId w:val="10"/>
  </w:num>
  <w:num w:numId="26" w16cid:durableId="1727950854">
    <w:abstractNumId w:val="26"/>
  </w:num>
  <w:num w:numId="27" w16cid:durableId="1340110949">
    <w:abstractNumId w:val="0"/>
  </w:num>
  <w:num w:numId="28" w16cid:durableId="1092512503">
    <w:abstractNumId w:val="11"/>
  </w:num>
  <w:num w:numId="29" w16cid:durableId="2121678409">
    <w:abstractNumId w:val="16"/>
  </w:num>
  <w:num w:numId="30" w16cid:durableId="561720595">
    <w:abstractNumId w:val="5"/>
  </w:num>
  <w:num w:numId="31" w16cid:durableId="340663132">
    <w:abstractNumId w:val="29"/>
  </w:num>
  <w:num w:numId="32" w16cid:durableId="180437717">
    <w:abstractNumId w:val="2"/>
  </w:num>
  <w:num w:numId="33" w16cid:durableId="1208181896">
    <w:abstractNumId w:val="28"/>
  </w:num>
  <w:num w:numId="34" w16cid:durableId="1970431358">
    <w:abstractNumId w:val="38"/>
  </w:num>
  <w:num w:numId="35" w16cid:durableId="45304929">
    <w:abstractNumId w:val="1"/>
  </w:num>
  <w:num w:numId="36" w16cid:durableId="1508713340">
    <w:abstractNumId w:val="7"/>
  </w:num>
  <w:num w:numId="37" w16cid:durableId="1509128671">
    <w:abstractNumId w:val="13"/>
  </w:num>
  <w:num w:numId="38" w16cid:durableId="1064984354">
    <w:abstractNumId w:val="6"/>
  </w:num>
  <w:num w:numId="39" w16cid:durableId="421726119">
    <w:abstractNumId w:val="15"/>
  </w:num>
  <w:num w:numId="40" w16cid:durableId="1793357586">
    <w:abstractNumId w:val="39"/>
  </w:num>
  <w:num w:numId="41" w16cid:durableId="1513376375">
    <w:abstractNumId w:val="12"/>
  </w:num>
  <w:num w:numId="42" w16cid:durableId="597829350">
    <w:abstractNumId w:val="33"/>
  </w:num>
  <w:num w:numId="43" w16cid:durableId="41532826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FCF"/>
    <w:rsid w:val="00023196"/>
    <w:rsid w:val="00023C1F"/>
    <w:rsid w:val="00023E32"/>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526F"/>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7825"/>
    <w:rsid w:val="000779DE"/>
    <w:rsid w:val="00077E6B"/>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7D3"/>
    <w:rsid w:val="000974A7"/>
    <w:rsid w:val="0009780B"/>
    <w:rsid w:val="00097B4C"/>
    <w:rsid w:val="00097C1F"/>
    <w:rsid w:val="00097D9B"/>
    <w:rsid w:val="000A0866"/>
    <w:rsid w:val="000A0C9F"/>
    <w:rsid w:val="000A0CEC"/>
    <w:rsid w:val="000A10E7"/>
    <w:rsid w:val="000A1487"/>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30096"/>
    <w:rsid w:val="001301A5"/>
    <w:rsid w:val="0013075D"/>
    <w:rsid w:val="00130C89"/>
    <w:rsid w:val="00130FAB"/>
    <w:rsid w:val="0013100A"/>
    <w:rsid w:val="00131765"/>
    <w:rsid w:val="0013298F"/>
    <w:rsid w:val="00133922"/>
    <w:rsid w:val="00133AC5"/>
    <w:rsid w:val="00133AE1"/>
    <w:rsid w:val="00133F81"/>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BC3"/>
    <w:rsid w:val="001546A8"/>
    <w:rsid w:val="00154775"/>
    <w:rsid w:val="00154D21"/>
    <w:rsid w:val="00154E74"/>
    <w:rsid w:val="00155546"/>
    <w:rsid w:val="001555A4"/>
    <w:rsid w:val="0015560F"/>
    <w:rsid w:val="0015563C"/>
    <w:rsid w:val="00155896"/>
    <w:rsid w:val="0015589D"/>
    <w:rsid w:val="00155EE3"/>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8C8"/>
    <w:rsid w:val="00163F42"/>
    <w:rsid w:val="00165108"/>
    <w:rsid w:val="0016517F"/>
    <w:rsid w:val="0016543F"/>
    <w:rsid w:val="00165785"/>
    <w:rsid w:val="00165C42"/>
    <w:rsid w:val="00165C5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D41"/>
    <w:rsid w:val="00232DC5"/>
    <w:rsid w:val="002335E3"/>
    <w:rsid w:val="00233812"/>
    <w:rsid w:val="00233A68"/>
    <w:rsid w:val="00233B74"/>
    <w:rsid w:val="00233F9D"/>
    <w:rsid w:val="00234708"/>
    <w:rsid w:val="002348EB"/>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3663"/>
    <w:rsid w:val="002F408A"/>
    <w:rsid w:val="002F414D"/>
    <w:rsid w:val="002F48D4"/>
    <w:rsid w:val="002F4948"/>
    <w:rsid w:val="002F5BE8"/>
    <w:rsid w:val="002F61F2"/>
    <w:rsid w:val="002F65ED"/>
    <w:rsid w:val="002F6644"/>
    <w:rsid w:val="002F673F"/>
    <w:rsid w:val="002F6FBA"/>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846"/>
    <w:rsid w:val="00381FAD"/>
    <w:rsid w:val="0038336A"/>
    <w:rsid w:val="003838B3"/>
    <w:rsid w:val="00383B3D"/>
    <w:rsid w:val="00383D7B"/>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F68"/>
    <w:rsid w:val="0039155A"/>
    <w:rsid w:val="00391571"/>
    <w:rsid w:val="0039175A"/>
    <w:rsid w:val="003924E5"/>
    <w:rsid w:val="00392FA3"/>
    <w:rsid w:val="003930CA"/>
    <w:rsid w:val="003930FB"/>
    <w:rsid w:val="00393173"/>
    <w:rsid w:val="00393446"/>
    <w:rsid w:val="00393508"/>
    <w:rsid w:val="0039393F"/>
    <w:rsid w:val="003939B2"/>
    <w:rsid w:val="00393B2F"/>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AF4"/>
    <w:rsid w:val="00414FEB"/>
    <w:rsid w:val="00414FF0"/>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461"/>
    <w:rsid w:val="004365CC"/>
    <w:rsid w:val="00436968"/>
    <w:rsid w:val="00436E04"/>
    <w:rsid w:val="00436E2E"/>
    <w:rsid w:val="0043712E"/>
    <w:rsid w:val="004373A6"/>
    <w:rsid w:val="00437CC1"/>
    <w:rsid w:val="00440B6C"/>
    <w:rsid w:val="00440F5D"/>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7110"/>
    <w:rsid w:val="00467178"/>
    <w:rsid w:val="00467379"/>
    <w:rsid w:val="00467BD6"/>
    <w:rsid w:val="00467C09"/>
    <w:rsid w:val="00467DAA"/>
    <w:rsid w:val="00467EE5"/>
    <w:rsid w:val="0047030A"/>
    <w:rsid w:val="0047052D"/>
    <w:rsid w:val="004705A2"/>
    <w:rsid w:val="00470DF8"/>
    <w:rsid w:val="004710C0"/>
    <w:rsid w:val="00471EEA"/>
    <w:rsid w:val="0047228B"/>
    <w:rsid w:val="004734AC"/>
    <w:rsid w:val="00473F62"/>
    <w:rsid w:val="00474201"/>
    <w:rsid w:val="00474561"/>
    <w:rsid w:val="0047473A"/>
    <w:rsid w:val="004748A8"/>
    <w:rsid w:val="00474F81"/>
    <w:rsid w:val="00475C5F"/>
    <w:rsid w:val="00476207"/>
    <w:rsid w:val="00476319"/>
    <w:rsid w:val="004767F2"/>
    <w:rsid w:val="00476956"/>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778"/>
    <w:rsid w:val="0063498B"/>
    <w:rsid w:val="006349BE"/>
    <w:rsid w:val="00634BAF"/>
    <w:rsid w:val="00634D08"/>
    <w:rsid w:val="006352CD"/>
    <w:rsid w:val="00636200"/>
    <w:rsid w:val="006363CF"/>
    <w:rsid w:val="0063672C"/>
    <w:rsid w:val="0063705B"/>
    <w:rsid w:val="00637310"/>
    <w:rsid w:val="00637C70"/>
    <w:rsid w:val="0064002A"/>
    <w:rsid w:val="00640082"/>
    <w:rsid w:val="00640919"/>
    <w:rsid w:val="00640C13"/>
    <w:rsid w:val="00640DA6"/>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C3A"/>
    <w:rsid w:val="00694F77"/>
    <w:rsid w:val="00695243"/>
    <w:rsid w:val="0069549A"/>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7225"/>
    <w:rsid w:val="006F738C"/>
    <w:rsid w:val="006F75CC"/>
    <w:rsid w:val="006F791E"/>
    <w:rsid w:val="006F7B99"/>
    <w:rsid w:val="007000C9"/>
    <w:rsid w:val="0070031D"/>
    <w:rsid w:val="0070032D"/>
    <w:rsid w:val="00700832"/>
    <w:rsid w:val="007015E1"/>
    <w:rsid w:val="0070165E"/>
    <w:rsid w:val="007017CC"/>
    <w:rsid w:val="00701ABA"/>
    <w:rsid w:val="00701E87"/>
    <w:rsid w:val="00702DBD"/>
    <w:rsid w:val="00702ECD"/>
    <w:rsid w:val="00703039"/>
    <w:rsid w:val="007033D1"/>
    <w:rsid w:val="007034E8"/>
    <w:rsid w:val="00703981"/>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8A9"/>
    <w:rsid w:val="00730B19"/>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A9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8009D1"/>
    <w:rsid w:val="0080160D"/>
    <w:rsid w:val="008019D9"/>
    <w:rsid w:val="00801E6F"/>
    <w:rsid w:val="00801EBA"/>
    <w:rsid w:val="00801F1C"/>
    <w:rsid w:val="00802350"/>
    <w:rsid w:val="0080243F"/>
    <w:rsid w:val="0080270A"/>
    <w:rsid w:val="0080308A"/>
    <w:rsid w:val="008033F1"/>
    <w:rsid w:val="00803741"/>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B0761"/>
    <w:rsid w:val="008B07BC"/>
    <w:rsid w:val="008B1400"/>
    <w:rsid w:val="008B1AED"/>
    <w:rsid w:val="008B21CD"/>
    <w:rsid w:val="008B24E8"/>
    <w:rsid w:val="008B3B21"/>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700C9"/>
    <w:rsid w:val="009703AA"/>
    <w:rsid w:val="009706E0"/>
    <w:rsid w:val="00970753"/>
    <w:rsid w:val="0097090E"/>
    <w:rsid w:val="00970F1A"/>
    <w:rsid w:val="009711D0"/>
    <w:rsid w:val="00971A86"/>
    <w:rsid w:val="00971AC3"/>
    <w:rsid w:val="00971C85"/>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7F6"/>
    <w:rsid w:val="009C6B66"/>
    <w:rsid w:val="009C720A"/>
    <w:rsid w:val="009C7514"/>
    <w:rsid w:val="009C797B"/>
    <w:rsid w:val="009C7C29"/>
    <w:rsid w:val="009C7E13"/>
    <w:rsid w:val="009C7E42"/>
    <w:rsid w:val="009D003E"/>
    <w:rsid w:val="009D026E"/>
    <w:rsid w:val="009D0EBB"/>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FC7"/>
    <w:rsid w:val="009E12C4"/>
    <w:rsid w:val="009E214D"/>
    <w:rsid w:val="009E229E"/>
    <w:rsid w:val="009E2549"/>
    <w:rsid w:val="009E267C"/>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C88"/>
    <w:rsid w:val="00A4555C"/>
    <w:rsid w:val="00A45808"/>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BDE"/>
    <w:rsid w:val="00B5604A"/>
    <w:rsid w:val="00B5617D"/>
    <w:rsid w:val="00B5630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DFB"/>
    <w:rsid w:val="00B85033"/>
    <w:rsid w:val="00B85124"/>
    <w:rsid w:val="00B8515F"/>
    <w:rsid w:val="00B852FF"/>
    <w:rsid w:val="00B85962"/>
    <w:rsid w:val="00B85D52"/>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EE"/>
    <w:rsid w:val="00BD16BE"/>
    <w:rsid w:val="00BD2194"/>
    <w:rsid w:val="00BD2416"/>
    <w:rsid w:val="00BD269D"/>
    <w:rsid w:val="00BD2994"/>
    <w:rsid w:val="00BD2BFB"/>
    <w:rsid w:val="00BD3286"/>
    <w:rsid w:val="00BD38FC"/>
    <w:rsid w:val="00BD3AFC"/>
    <w:rsid w:val="00BD3BE6"/>
    <w:rsid w:val="00BD41DB"/>
    <w:rsid w:val="00BD47F6"/>
    <w:rsid w:val="00BD4C84"/>
    <w:rsid w:val="00BD4E70"/>
    <w:rsid w:val="00BD4FD2"/>
    <w:rsid w:val="00BD5034"/>
    <w:rsid w:val="00BD53C2"/>
    <w:rsid w:val="00BD6091"/>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8FC"/>
    <w:rsid w:val="00D23AC0"/>
    <w:rsid w:val="00D23D96"/>
    <w:rsid w:val="00D23F04"/>
    <w:rsid w:val="00D24606"/>
    <w:rsid w:val="00D24A1A"/>
    <w:rsid w:val="00D24D99"/>
    <w:rsid w:val="00D25134"/>
    <w:rsid w:val="00D25186"/>
    <w:rsid w:val="00D251B9"/>
    <w:rsid w:val="00D25823"/>
    <w:rsid w:val="00D25A52"/>
    <w:rsid w:val="00D25D62"/>
    <w:rsid w:val="00D25E14"/>
    <w:rsid w:val="00D2618F"/>
    <w:rsid w:val="00D263A1"/>
    <w:rsid w:val="00D26C7F"/>
    <w:rsid w:val="00D26E7B"/>
    <w:rsid w:val="00D27122"/>
    <w:rsid w:val="00D273B0"/>
    <w:rsid w:val="00D27C51"/>
    <w:rsid w:val="00D3011A"/>
    <w:rsid w:val="00D305EA"/>
    <w:rsid w:val="00D30F97"/>
    <w:rsid w:val="00D31B63"/>
    <w:rsid w:val="00D31EE1"/>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E8"/>
    <w:rsid w:val="00E0439E"/>
    <w:rsid w:val="00E047D4"/>
    <w:rsid w:val="00E051F8"/>
    <w:rsid w:val="00E055BD"/>
    <w:rsid w:val="00E055CA"/>
    <w:rsid w:val="00E05D04"/>
    <w:rsid w:val="00E05DC4"/>
    <w:rsid w:val="00E064B3"/>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8D"/>
    <w:rsid w:val="00F80D88"/>
    <w:rsid w:val="00F8102C"/>
    <w:rsid w:val="00F811E2"/>
    <w:rsid w:val="00F8124E"/>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921"/>
    <w:rsid w:val="00FA6958"/>
    <w:rsid w:val="00FA7C94"/>
    <w:rsid w:val="00FA7E6E"/>
    <w:rsid w:val="00FB0189"/>
    <w:rsid w:val="00FB022F"/>
    <w:rsid w:val="00FB0275"/>
    <w:rsid w:val="00FB0465"/>
    <w:rsid w:val="00FB077E"/>
    <w:rsid w:val="00FB093C"/>
    <w:rsid w:val="00FB0C69"/>
    <w:rsid w:val="00FB0FBF"/>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35C"/>
    <w:rsid w:val="00FD14D9"/>
    <w:rsid w:val="00FD1892"/>
    <w:rsid w:val="00FD1BB6"/>
    <w:rsid w:val="00FD1CA0"/>
    <w:rsid w:val="00FD21B0"/>
    <w:rsid w:val="00FD228E"/>
    <w:rsid w:val="00FD3088"/>
    <w:rsid w:val="00FD33D3"/>
    <w:rsid w:val="00FD3728"/>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174D0DE6-C8A8-4E09-B55A-3EF935F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19"/>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747">
      <w:bodyDiv w:val="1"/>
      <w:marLeft w:val="0"/>
      <w:marRight w:val="0"/>
      <w:marTop w:val="0"/>
      <w:marBottom w:val="0"/>
      <w:divBdr>
        <w:top w:val="none" w:sz="0" w:space="0" w:color="auto"/>
        <w:left w:val="none" w:sz="0" w:space="0" w:color="auto"/>
        <w:bottom w:val="none" w:sz="0" w:space="0" w:color="auto"/>
        <w:right w:val="none" w:sz="0" w:space="0" w:color="auto"/>
      </w:divBdr>
      <w:divsChild>
        <w:div w:id="1441685808">
          <w:marLeft w:val="0"/>
          <w:marRight w:val="0"/>
          <w:marTop w:val="0"/>
          <w:marBottom w:val="0"/>
          <w:divBdr>
            <w:top w:val="none" w:sz="0" w:space="0" w:color="auto"/>
            <w:left w:val="none" w:sz="0" w:space="0" w:color="auto"/>
            <w:bottom w:val="none" w:sz="0" w:space="0" w:color="auto"/>
            <w:right w:val="none" w:sz="0" w:space="0" w:color="auto"/>
          </w:divBdr>
          <w:divsChild>
            <w:div w:id="1239555213">
              <w:marLeft w:val="0"/>
              <w:marRight w:val="0"/>
              <w:marTop w:val="0"/>
              <w:marBottom w:val="0"/>
              <w:divBdr>
                <w:top w:val="none" w:sz="0" w:space="0" w:color="auto"/>
                <w:left w:val="none" w:sz="0" w:space="0" w:color="auto"/>
                <w:bottom w:val="none" w:sz="0" w:space="0" w:color="auto"/>
                <w:right w:val="none" w:sz="0" w:space="0" w:color="auto"/>
              </w:divBdr>
            </w:div>
            <w:div w:id="1245528635">
              <w:marLeft w:val="0"/>
              <w:marRight w:val="0"/>
              <w:marTop w:val="0"/>
              <w:marBottom w:val="0"/>
              <w:divBdr>
                <w:top w:val="none" w:sz="0" w:space="0" w:color="auto"/>
                <w:left w:val="none" w:sz="0" w:space="0" w:color="auto"/>
                <w:bottom w:val="none" w:sz="0" w:space="0" w:color="auto"/>
                <w:right w:val="none" w:sz="0" w:space="0" w:color="auto"/>
              </w:divBdr>
            </w:div>
            <w:div w:id="1657568610">
              <w:marLeft w:val="0"/>
              <w:marRight w:val="0"/>
              <w:marTop w:val="0"/>
              <w:marBottom w:val="0"/>
              <w:divBdr>
                <w:top w:val="none" w:sz="0" w:space="0" w:color="auto"/>
                <w:left w:val="none" w:sz="0" w:space="0" w:color="auto"/>
                <w:bottom w:val="none" w:sz="0" w:space="0" w:color="auto"/>
                <w:right w:val="none" w:sz="0" w:space="0" w:color="auto"/>
              </w:divBdr>
            </w:div>
          </w:divsChild>
        </w:div>
        <w:div w:id="1693913423">
          <w:marLeft w:val="0"/>
          <w:marRight w:val="0"/>
          <w:marTop w:val="0"/>
          <w:marBottom w:val="0"/>
          <w:divBdr>
            <w:top w:val="none" w:sz="0" w:space="0" w:color="auto"/>
            <w:left w:val="none" w:sz="0" w:space="0" w:color="auto"/>
            <w:bottom w:val="none" w:sz="0" w:space="0" w:color="auto"/>
            <w:right w:val="none" w:sz="0" w:space="0" w:color="auto"/>
          </w:divBdr>
          <w:divsChild>
            <w:div w:id="338581060">
              <w:marLeft w:val="0"/>
              <w:marRight w:val="0"/>
              <w:marTop w:val="0"/>
              <w:marBottom w:val="0"/>
              <w:divBdr>
                <w:top w:val="none" w:sz="0" w:space="0" w:color="auto"/>
                <w:left w:val="none" w:sz="0" w:space="0" w:color="auto"/>
                <w:bottom w:val="none" w:sz="0" w:space="0" w:color="auto"/>
                <w:right w:val="none" w:sz="0" w:space="0" w:color="auto"/>
              </w:divBdr>
            </w:div>
            <w:div w:id="528301615">
              <w:marLeft w:val="0"/>
              <w:marRight w:val="0"/>
              <w:marTop w:val="0"/>
              <w:marBottom w:val="0"/>
              <w:divBdr>
                <w:top w:val="none" w:sz="0" w:space="0" w:color="auto"/>
                <w:left w:val="none" w:sz="0" w:space="0" w:color="auto"/>
                <w:bottom w:val="none" w:sz="0" w:space="0" w:color="auto"/>
                <w:right w:val="none" w:sz="0" w:space="0" w:color="auto"/>
              </w:divBdr>
            </w:div>
            <w:div w:id="983049495">
              <w:marLeft w:val="0"/>
              <w:marRight w:val="0"/>
              <w:marTop w:val="0"/>
              <w:marBottom w:val="0"/>
              <w:divBdr>
                <w:top w:val="none" w:sz="0" w:space="0" w:color="auto"/>
                <w:left w:val="none" w:sz="0" w:space="0" w:color="auto"/>
                <w:bottom w:val="none" w:sz="0" w:space="0" w:color="auto"/>
                <w:right w:val="none" w:sz="0" w:space="0" w:color="auto"/>
              </w:divBdr>
            </w:div>
            <w:div w:id="1547837331">
              <w:marLeft w:val="0"/>
              <w:marRight w:val="0"/>
              <w:marTop w:val="0"/>
              <w:marBottom w:val="0"/>
              <w:divBdr>
                <w:top w:val="none" w:sz="0" w:space="0" w:color="auto"/>
                <w:left w:val="none" w:sz="0" w:space="0" w:color="auto"/>
                <w:bottom w:val="none" w:sz="0" w:space="0" w:color="auto"/>
                <w:right w:val="none" w:sz="0" w:space="0" w:color="auto"/>
              </w:divBdr>
            </w:div>
            <w:div w:id="1653557525">
              <w:marLeft w:val="0"/>
              <w:marRight w:val="0"/>
              <w:marTop w:val="0"/>
              <w:marBottom w:val="0"/>
              <w:divBdr>
                <w:top w:val="none" w:sz="0" w:space="0" w:color="auto"/>
                <w:left w:val="none" w:sz="0" w:space="0" w:color="auto"/>
                <w:bottom w:val="none" w:sz="0" w:space="0" w:color="auto"/>
                <w:right w:val="none" w:sz="0" w:space="0" w:color="auto"/>
              </w:divBdr>
            </w:div>
            <w:div w:id="2069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8261">
      <w:bodyDiv w:val="1"/>
      <w:marLeft w:val="0"/>
      <w:marRight w:val="0"/>
      <w:marTop w:val="0"/>
      <w:marBottom w:val="0"/>
      <w:divBdr>
        <w:top w:val="none" w:sz="0" w:space="0" w:color="auto"/>
        <w:left w:val="none" w:sz="0" w:space="0" w:color="auto"/>
        <w:bottom w:val="none" w:sz="0" w:space="0" w:color="auto"/>
        <w:right w:val="none" w:sz="0" w:space="0" w:color="auto"/>
      </w:divBdr>
    </w:div>
    <w:div w:id="420832498">
      <w:bodyDiv w:val="1"/>
      <w:marLeft w:val="0"/>
      <w:marRight w:val="0"/>
      <w:marTop w:val="0"/>
      <w:marBottom w:val="0"/>
      <w:divBdr>
        <w:top w:val="none" w:sz="0" w:space="0" w:color="auto"/>
        <w:left w:val="none" w:sz="0" w:space="0" w:color="auto"/>
        <w:bottom w:val="none" w:sz="0" w:space="0" w:color="auto"/>
        <w:right w:val="none" w:sz="0" w:space="0" w:color="auto"/>
      </w:divBdr>
    </w:div>
    <w:div w:id="735126767">
      <w:bodyDiv w:val="1"/>
      <w:marLeft w:val="0"/>
      <w:marRight w:val="0"/>
      <w:marTop w:val="0"/>
      <w:marBottom w:val="0"/>
      <w:divBdr>
        <w:top w:val="none" w:sz="0" w:space="0" w:color="auto"/>
        <w:left w:val="none" w:sz="0" w:space="0" w:color="auto"/>
        <w:bottom w:val="none" w:sz="0" w:space="0" w:color="auto"/>
        <w:right w:val="none" w:sz="0" w:space="0" w:color="auto"/>
      </w:divBdr>
    </w:div>
    <w:div w:id="771629029">
      <w:bodyDiv w:val="1"/>
      <w:marLeft w:val="0"/>
      <w:marRight w:val="0"/>
      <w:marTop w:val="0"/>
      <w:marBottom w:val="0"/>
      <w:divBdr>
        <w:top w:val="none" w:sz="0" w:space="0" w:color="auto"/>
        <w:left w:val="none" w:sz="0" w:space="0" w:color="auto"/>
        <w:bottom w:val="none" w:sz="0" w:space="0" w:color="auto"/>
        <w:right w:val="none" w:sz="0" w:space="0" w:color="auto"/>
      </w:divBdr>
    </w:div>
    <w:div w:id="907617760">
      <w:bodyDiv w:val="1"/>
      <w:marLeft w:val="0"/>
      <w:marRight w:val="0"/>
      <w:marTop w:val="0"/>
      <w:marBottom w:val="0"/>
      <w:divBdr>
        <w:top w:val="none" w:sz="0" w:space="0" w:color="auto"/>
        <w:left w:val="none" w:sz="0" w:space="0" w:color="auto"/>
        <w:bottom w:val="none" w:sz="0" w:space="0" w:color="auto"/>
        <w:right w:val="none" w:sz="0" w:space="0" w:color="auto"/>
      </w:divBdr>
    </w:div>
    <w:div w:id="1043749755">
      <w:bodyDiv w:val="1"/>
      <w:marLeft w:val="0"/>
      <w:marRight w:val="0"/>
      <w:marTop w:val="0"/>
      <w:marBottom w:val="0"/>
      <w:divBdr>
        <w:top w:val="none" w:sz="0" w:space="0" w:color="auto"/>
        <w:left w:val="none" w:sz="0" w:space="0" w:color="auto"/>
        <w:bottom w:val="none" w:sz="0" w:space="0" w:color="auto"/>
        <w:right w:val="none" w:sz="0" w:space="0" w:color="auto"/>
      </w:divBdr>
    </w:div>
    <w:div w:id="1198002532">
      <w:bodyDiv w:val="1"/>
      <w:marLeft w:val="0"/>
      <w:marRight w:val="0"/>
      <w:marTop w:val="0"/>
      <w:marBottom w:val="0"/>
      <w:divBdr>
        <w:top w:val="none" w:sz="0" w:space="0" w:color="auto"/>
        <w:left w:val="none" w:sz="0" w:space="0" w:color="auto"/>
        <w:bottom w:val="none" w:sz="0" w:space="0" w:color="auto"/>
        <w:right w:val="none" w:sz="0" w:space="0" w:color="auto"/>
      </w:divBdr>
    </w:div>
    <w:div w:id="1342194889">
      <w:bodyDiv w:val="1"/>
      <w:marLeft w:val="0"/>
      <w:marRight w:val="0"/>
      <w:marTop w:val="0"/>
      <w:marBottom w:val="0"/>
      <w:divBdr>
        <w:top w:val="none" w:sz="0" w:space="0" w:color="auto"/>
        <w:left w:val="none" w:sz="0" w:space="0" w:color="auto"/>
        <w:bottom w:val="none" w:sz="0" w:space="0" w:color="auto"/>
        <w:right w:val="none" w:sz="0" w:space="0" w:color="auto"/>
      </w:divBdr>
      <w:divsChild>
        <w:div w:id="112289211">
          <w:marLeft w:val="0"/>
          <w:marRight w:val="0"/>
          <w:marTop w:val="0"/>
          <w:marBottom w:val="0"/>
          <w:divBdr>
            <w:top w:val="none" w:sz="0" w:space="0" w:color="auto"/>
            <w:left w:val="none" w:sz="0" w:space="0" w:color="auto"/>
            <w:bottom w:val="none" w:sz="0" w:space="0" w:color="auto"/>
            <w:right w:val="none" w:sz="0" w:space="0" w:color="auto"/>
          </w:divBdr>
          <w:divsChild>
            <w:div w:id="90047544">
              <w:marLeft w:val="0"/>
              <w:marRight w:val="0"/>
              <w:marTop w:val="0"/>
              <w:marBottom w:val="0"/>
              <w:divBdr>
                <w:top w:val="none" w:sz="0" w:space="0" w:color="auto"/>
                <w:left w:val="none" w:sz="0" w:space="0" w:color="auto"/>
                <w:bottom w:val="none" w:sz="0" w:space="0" w:color="auto"/>
                <w:right w:val="none" w:sz="0" w:space="0" w:color="auto"/>
              </w:divBdr>
            </w:div>
            <w:div w:id="553779997">
              <w:marLeft w:val="0"/>
              <w:marRight w:val="0"/>
              <w:marTop w:val="0"/>
              <w:marBottom w:val="0"/>
              <w:divBdr>
                <w:top w:val="none" w:sz="0" w:space="0" w:color="auto"/>
                <w:left w:val="none" w:sz="0" w:space="0" w:color="auto"/>
                <w:bottom w:val="none" w:sz="0" w:space="0" w:color="auto"/>
                <w:right w:val="none" w:sz="0" w:space="0" w:color="auto"/>
              </w:divBdr>
            </w:div>
            <w:div w:id="951784995">
              <w:marLeft w:val="0"/>
              <w:marRight w:val="0"/>
              <w:marTop w:val="0"/>
              <w:marBottom w:val="0"/>
              <w:divBdr>
                <w:top w:val="none" w:sz="0" w:space="0" w:color="auto"/>
                <w:left w:val="none" w:sz="0" w:space="0" w:color="auto"/>
                <w:bottom w:val="none" w:sz="0" w:space="0" w:color="auto"/>
                <w:right w:val="none" w:sz="0" w:space="0" w:color="auto"/>
              </w:divBdr>
            </w:div>
            <w:div w:id="1262375678">
              <w:marLeft w:val="0"/>
              <w:marRight w:val="0"/>
              <w:marTop w:val="0"/>
              <w:marBottom w:val="0"/>
              <w:divBdr>
                <w:top w:val="none" w:sz="0" w:space="0" w:color="auto"/>
                <w:left w:val="none" w:sz="0" w:space="0" w:color="auto"/>
                <w:bottom w:val="none" w:sz="0" w:space="0" w:color="auto"/>
                <w:right w:val="none" w:sz="0" w:space="0" w:color="auto"/>
              </w:divBdr>
            </w:div>
            <w:div w:id="1319307471">
              <w:marLeft w:val="0"/>
              <w:marRight w:val="0"/>
              <w:marTop w:val="0"/>
              <w:marBottom w:val="0"/>
              <w:divBdr>
                <w:top w:val="none" w:sz="0" w:space="0" w:color="auto"/>
                <w:left w:val="none" w:sz="0" w:space="0" w:color="auto"/>
                <w:bottom w:val="none" w:sz="0" w:space="0" w:color="auto"/>
                <w:right w:val="none" w:sz="0" w:space="0" w:color="auto"/>
              </w:divBdr>
            </w:div>
            <w:div w:id="1659571552">
              <w:marLeft w:val="0"/>
              <w:marRight w:val="0"/>
              <w:marTop w:val="0"/>
              <w:marBottom w:val="0"/>
              <w:divBdr>
                <w:top w:val="none" w:sz="0" w:space="0" w:color="auto"/>
                <w:left w:val="none" w:sz="0" w:space="0" w:color="auto"/>
                <w:bottom w:val="none" w:sz="0" w:space="0" w:color="auto"/>
                <w:right w:val="none" w:sz="0" w:space="0" w:color="auto"/>
              </w:divBdr>
            </w:div>
          </w:divsChild>
        </w:div>
        <w:div w:id="1491748761">
          <w:marLeft w:val="0"/>
          <w:marRight w:val="0"/>
          <w:marTop w:val="0"/>
          <w:marBottom w:val="0"/>
          <w:divBdr>
            <w:top w:val="none" w:sz="0" w:space="0" w:color="auto"/>
            <w:left w:val="none" w:sz="0" w:space="0" w:color="auto"/>
            <w:bottom w:val="none" w:sz="0" w:space="0" w:color="auto"/>
            <w:right w:val="none" w:sz="0" w:space="0" w:color="auto"/>
          </w:divBdr>
          <w:divsChild>
            <w:div w:id="1328753899">
              <w:marLeft w:val="0"/>
              <w:marRight w:val="0"/>
              <w:marTop w:val="0"/>
              <w:marBottom w:val="0"/>
              <w:divBdr>
                <w:top w:val="none" w:sz="0" w:space="0" w:color="auto"/>
                <w:left w:val="none" w:sz="0" w:space="0" w:color="auto"/>
                <w:bottom w:val="none" w:sz="0" w:space="0" w:color="auto"/>
                <w:right w:val="none" w:sz="0" w:space="0" w:color="auto"/>
              </w:divBdr>
            </w:div>
            <w:div w:id="1569614731">
              <w:marLeft w:val="0"/>
              <w:marRight w:val="0"/>
              <w:marTop w:val="0"/>
              <w:marBottom w:val="0"/>
              <w:divBdr>
                <w:top w:val="none" w:sz="0" w:space="0" w:color="auto"/>
                <w:left w:val="none" w:sz="0" w:space="0" w:color="auto"/>
                <w:bottom w:val="none" w:sz="0" w:space="0" w:color="auto"/>
                <w:right w:val="none" w:sz="0" w:space="0" w:color="auto"/>
              </w:divBdr>
            </w:div>
            <w:div w:id="1747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41FF9FBC-3786-420F-9567-04919F0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4.xml><?xml version="1.0" encoding="utf-8"?>
<ds:datastoreItem xmlns:ds="http://schemas.openxmlformats.org/officeDocument/2006/customXml" ds:itemID="{3AB2F234-3E3C-43E3-80B6-3168224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5050</Words>
  <Characters>31815</Characters>
  <Application>Microsoft Office Word</Application>
  <DocSecurity>0</DocSecurity>
  <Lines>265</Lines>
  <Paragraphs>73</Paragraphs>
  <ScaleCrop>false</ScaleCrop>
  <Company>GUD</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601</cp:revision>
  <cp:lastPrinted>2025-10-26T04:13:00Z</cp:lastPrinted>
  <dcterms:created xsi:type="dcterms:W3CDTF">2025-10-27T02:01:00Z</dcterms:created>
  <dcterms:modified xsi:type="dcterms:W3CDTF">2026-02-02T14:48:00Z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5" name="_NewReviewCycle">
    <vt:lpwstr/>
  </property>
</Properties>
</file>